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7" w:rsidRPr="001E39FC" w:rsidRDefault="00AA5217" w:rsidP="00AA5217">
      <w:pPr>
        <w:jc w:val="center"/>
        <w:rPr>
          <w:b/>
        </w:rPr>
      </w:pPr>
      <w:r w:rsidRPr="001E39FC">
        <w:rPr>
          <w:b/>
        </w:rPr>
        <w:t>Положение</w:t>
      </w:r>
    </w:p>
    <w:p w:rsidR="00AA5217" w:rsidRDefault="00AA5217" w:rsidP="00AA5217">
      <w:pPr>
        <w:jc w:val="center"/>
        <w:rPr>
          <w:b/>
        </w:rPr>
      </w:pPr>
      <w:r w:rsidRPr="001E39FC">
        <w:rPr>
          <w:b/>
        </w:rPr>
        <w:t>о</w:t>
      </w:r>
      <w:r>
        <w:rPr>
          <w:b/>
        </w:rPr>
        <w:t xml:space="preserve"> проведении районного этапа  </w:t>
      </w:r>
      <w:r>
        <w:rPr>
          <w:b/>
          <w:lang w:val="en-US"/>
        </w:rPr>
        <w:t>XII</w:t>
      </w:r>
      <w:r w:rsidRPr="004E4A06">
        <w:rPr>
          <w:b/>
        </w:rPr>
        <w:t xml:space="preserve"> </w:t>
      </w:r>
      <w:r w:rsidRPr="001E39FC">
        <w:rPr>
          <w:b/>
        </w:rPr>
        <w:t>Всероссийской акции</w:t>
      </w:r>
    </w:p>
    <w:p w:rsidR="00AA5217" w:rsidRPr="001E39FC" w:rsidRDefault="00AA5217" w:rsidP="00AA5217">
      <w:pPr>
        <w:jc w:val="center"/>
        <w:rPr>
          <w:b/>
        </w:rPr>
      </w:pPr>
      <w:r w:rsidRPr="001E39FC">
        <w:rPr>
          <w:b/>
        </w:rPr>
        <w:t>«Спорт – альтернатива пагубным привычкам»</w:t>
      </w:r>
    </w:p>
    <w:p w:rsidR="00AA5217" w:rsidRPr="001E39FC" w:rsidRDefault="00AA5217" w:rsidP="00AA5217">
      <w:pPr>
        <w:rPr>
          <w:b/>
        </w:rPr>
      </w:pPr>
    </w:p>
    <w:p w:rsidR="00AA5217" w:rsidRDefault="00AA5217" w:rsidP="00AA5217"/>
    <w:p w:rsidR="00AA5217" w:rsidRPr="00FA1236" w:rsidRDefault="00AA5217" w:rsidP="00AA5217">
      <w:pPr>
        <w:rPr>
          <w:b/>
        </w:rPr>
      </w:pPr>
      <w:r w:rsidRPr="001E39FC">
        <w:rPr>
          <w:b/>
        </w:rPr>
        <w:t>Организатор</w:t>
      </w:r>
      <w:r>
        <w:rPr>
          <w:b/>
        </w:rPr>
        <w:t>ы</w:t>
      </w:r>
    </w:p>
    <w:p w:rsidR="00AA5217" w:rsidRPr="001E39FC" w:rsidRDefault="00AA5217" w:rsidP="00AA5217">
      <w:pPr>
        <w:rPr>
          <w:b/>
        </w:rPr>
      </w:pPr>
    </w:p>
    <w:p w:rsidR="00AA5217" w:rsidRDefault="00AA5217" w:rsidP="00AA5217">
      <w:pPr>
        <w:numPr>
          <w:ilvl w:val="0"/>
          <w:numId w:val="1"/>
        </w:numPr>
        <w:ind w:left="567" w:hanging="567"/>
      </w:pPr>
      <w:r>
        <w:t>Комитет образования администрации  МО «Выборгский район» ЛО</w:t>
      </w:r>
    </w:p>
    <w:p w:rsidR="00AA5217" w:rsidRPr="00FA1236" w:rsidRDefault="00AA5217" w:rsidP="00AA5217">
      <w:pPr>
        <w:numPr>
          <w:ilvl w:val="0"/>
          <w:numId w:val="1"/>
        </w:numPr>
        <w:ind w:left="567" w:hanging="567"/>
      </w:pPr>
      <w:r w:rsidRPr="00FA0DC1">
        <w:t>МБОУДОД «Дворец детского (юношеского) творчества»</w:t>
      </w:r>
    </w:p>
    <w:p w:rsidR="00AA5217" w:rsidRDefault="00AA5217" w:rsidP="00AA5217"/>
    <w:p w:rsidR="00AA5217" w:rsidRDefault="00AA5217" w:rsidP="00AA5217">
      <w:pPr>
        <w:jc w:val="center"/>
        <w:rPr>
          <w:b/>
        </w:rPr>
      </w:pPr>
      <w:r w:rsidRPr="001E39FC">
        <w:rPr>
          <w:b/>
        </w:rPr>
        <w:t>Цели и задачи</w:t>
      </w:r>
    </w:p>
    <w:p w:rsidR="00AA5217" w:rsidRPr="001E39FC" w:rsidRDefault="00AA5217" w:rsidP="00AA5217">
      <w:pPr>
        <w:jc w:val="center"/>
        <w:rPr>
          <w:b/>
        </w:rPr>
      </w:pPr>
    </w:p>
    <w:p w:rsidR="00AA5217" w:rsidRDefault="00AA5217" w:rsidP="00AA5217">
      <w:pPr>
        <w:jc w:val="both"/>
      </w:pPr>
      <w:r>
        <w:tab/>
      </w:r>
      <w:r w:rsidRPr="001E39FC">
        <w:rPr>
          <w:b/>
        </w:rPr>
        <w:t>Целью</w:t>
      </w:r>
      <w:r>
        <w:t xml:space="preserve"> районного этапа </w:t>
      </w:r>
      <w:r w:rsidRPr="00221C3A">
        <w:rPr>
          <w:lang w:val="en-US"/>
        </w:rPr>
        <w:t>XII</w:t>
      </w:r>
      <w:r>
        <w:t xml:space="preserve"> Всероссийской акции «Спорт – альтернатива пагубным привычкам» (далее Акция) является приобщение детей, подростков</w:t>
      </w:r>
      <w:r w:rsidRPr="004E4A06">
        <w:t xml:space="preserve"> и молодежи</w:t>
      </w:r>
      <w:r>
        <w:t xml:space="preserve"> к здоровому образу жизни.</w:t>
      </w:r>
    </w:p>
    <w:p w:rsidR="00AA5217" w:rsidRPr="001E39FC" w:rsidRDefault="00AA5217" w:rsidP="00AA5217">
      <w:pPr>
        <w:jc w:val="both"/>
        <w:rPr>
          <w:b/>
        </w:rPr>
      </w:pPr>
      <w:r>
        <w:tab/>
      </w:r>
      <w:r w:rsidRPr="001E39FC">
        <w:rPr>
          <w:b/>
        </w:rPr>
        <w:t>Основные задачи</w:t>
      </w:r>
      <w:r>
        <w:rPr>
          <w:b/>
        </w:rPr>
        <w:t xml:space="preserve"> Акции:</w:t>
      </w:r>
    </w:p>
    <w:p w:rsidR="00AA5217" w:rsidRDefault="00AA5217" w:rsidP="00AA5217">
      <w:pPr>
        <w:jc w:val="both"/>
      </w:pPr>
      <w:r>
        <w:tab/>
        <w:t>- формирование у детей и молодежи стремления к духовному и физическому совершенствованию;</w:t>
      </w:r>
    </w:p>
    <w:p w:rsidR="00AA5217" w:rsidRDefault="00AA5217" w:rsidP="00AA5217">
      <w:pPr>
        <w:ind w:firstLine="720"/>
        <w:jc w:val="both"/>
      </w:pPr>
      <w:r>
        <w:t>- привлечение детей и молодежи к регулярным занятиям физической культурой и спортом;</w:t>
      </w:r>
    </w:p>
    <w:p w:rsidR="00AA5217" w:rsidRDefault="00AA5217" w:rsidP="00AA5217">
      <w:pPr>
        <w:ind w:firstLine="720"/>
      </w:pPr>
      <w:r>
        <w:t xml:space="preserve">-  приобщение </w:t>
      </w:r>
      <w:proofErr w:type="gramStart"/>
      <w:r>
        <w:t>обучающихся</w:t>
      </w:r>
      <w:proofErr w:type="gramEnd"/>
      <w:r>
        <w:t xml:space="preserve"> к исследовательской и творческой деятельности;</w:t>
      </w:r>
    </w:p>
    <w:p w:rsidR="00AA5217" w:rsidRDefault="00AA5217" w:rsidP="00AA5217">
      <w:pPr>
        <w:ind w:firstLine="720"/>
        <w:jc w:val="both"/>
      </w:pPr>
      <w:r>
        <w:t>- выявление лучших образовательных учреждений (организаций) по организации социально-педагогической деятельности по профилактике пагубных привычек.</w:t>
      </w:r>
    </w:p>
    <w:p w:rsidR="00AA5217" w:rsidRDefault="00AA5217" w:rsidP="00AA5217">
      <w:pPr>
        <w:ind w:firstLine="720"/>
        <w:jc w:val="both"/>
      </w:pPr>
    </w:p>
    <w:p w:rsidR="00AA5217" w:rsidRDefault="00AA5217" w:rsidP="00AA5217">
      <w:pPr>
        <w:jc w:val="center"/>
        <w:rPr>
          <w:b/>
        </w:rPr>
      </w:pPr>
      <w:r w:rsidRPr="001E39FC">
        <w:rPr>
          <w:b/>
        </w:rPr>
        <w:t>Участники</w:t>
      </w:r>
      <w:r>
        <w:rPr>
          <w:b/>
        </w:rPr>
        <w:t xml:space="preserve"> Акции</w:t>
      </w:r>
    </w:p>
    <w:p w:rsidR="00AA5217" w:rsidRPr="001E39FC" w:rsidRDefault="00AA5217" w:rsidP="00AA5217">
      <w:pPr>
        <w:jc w:val="both"/>
        <w:rPr>
          <w:b/>
        </w:rPr>
      </w:pPr>
    </w:p>
    <w:p w:rsidR="00AA5217" w:rsidRDefault="00AA5217" w:rsidP="00AA5217">
      <w:pPr>
        <w:jc w:val="both"/>
      </w:pPr>
      <w:r>
        <w:tab/>
        <w:t>В Акции могут принимать участие обучающиеся образовательных учреждений, а также их родители, педагоги, общественность.</w:t>
      </w:r>
    </w:p>
    <w:p w:rsidR="00AA5217" w:rsidRPr="003A1C63" w:rsidRDefault="00AA5217" w:rsidP="00AA5217">
      <w:pPr>
        <w:jc w:val="both"/>
      </w:pPr>
      <w:r>
        <w:t xml:space="preserve">          Акция проводит</w:t>
      </w:r>
      <w:r w:rsidRPr="003A1C63">
        <w:t xml:space="preserve">ся по </w:t>
      </w:r>
      <w:r>
        <w:t xml:space="preserve">5 возрастным группам: </w:t>
      </w:r>
    </w:p>
    <w:p w:rsidR="00AA5217" w:rsidRPr="00E70306" w:rsidRDefault="00AA5217" w:rsidP="00AA5217">
      <w:pPr>
        <w:numPr>
          <w:ilvl w:val="0"/>
          <w:numId w:val="2"/>
        </w:numPr>
      </w:pPr>
      <w:bookmarkStart w:id="0" w:name="_GoBack"/>
      <w:bookmarkEnd w:id="0"/>
      <w:r w:rsidRPr="00E70306">
        <w:t xml:space="preserve">1 группа – </w:t>
      </w:r>
      <w:r>
        <w:t>дети в возрасте от 5 до 7 лет;</w:t>
      </w:r>
    </w:p>
    <w:p w:rsidR="00AA5217" w:rsidRPr="00E70306" w:rsidRDefault="00AA5217" w:rsidP="00AA5217">
      <w:pPr>
        <w:numPr>
          <w:ilvl w:val="0"/>
          <w:numId w:val="3"/>
        </w:numPr>
      </w:pPr>
      <w:r w:rsidRPr="00E70306">
        <w:t>2 группа – дети</w:t>
      </w:r>
      <w:r>
        <w:t xml:space="preserve"> в возрасте от 7 до 10 лет;</w:t>
      </w:r>
    </w:p>
    <w:p w:rsidR="00AA5217" w:rsidRPr="00E70306" w:rsidRDefault="00AA5217" w:rsidP="00AA5217">
      <w:pPr>
        <w:numPr>
          <w:ilvl w:val="0"/>
          <w:numId w:val="3"/>
        </w:numPr>
      </w:pPr>
      <w:r w:rsidRPr="00E70306">
        <w:t>3 группа – дети в возрасте от 11 до 13 лет;</w:t>
      </w:r>
    </w:p>
    <w:p w:rsidR="00AA5217" w:rsidRDefault="00AA5217" w:rsidP="00AA5217">
      <w:pPr>
        <w:numPr>
          <w:ilvl w:val="0"/>
          <w:numId w:val="3"/>
        </w:numPr>
      </w:pPr>
      <w:r w:rsidRPr="00E70306">
        <w:t>4 группа – дети в возрасте от 14 до 17 лет;</w:t>
      </w:r>
    </w:p>
    <w:p w:rsidR="00AA5217" w:rsidRPr="00E70306" w:rsidRDefault="00AA5217" w:rsidP="00AA5217">
      <w:pPr>
        <w:numPr>
          <w:ilvl w:val="0"/>
          <w:numId w:val="3"/>
        </w:numPr>
      </w:pPr>
      <w:r>
        <w:t xml:space="preserve">5 группа - </w:t>
      </w:r>
      <w:r w:rsidRPr="00E70306">
        <w:t>в возрасте от 18 лет и старше.</w:t>
      </w:r>
    </w:p>
    <w:p w:rsidR="00AA5217" w:rsidRDefault="00AA5217" w:rsidP="00AA5217">
      <w:pPr>
        <w:jc w:val="both"/>
      </w:pPr>
    </w:p>
    <w:p w:rsidR="00AA5217" w:rsidRDefault="00AA5217" w:rsidP="00AA5217"/>
    <w:p w:rsidR="00AA5217" w:rsidRPr="003440C1" w:rsidRDefault="00AA5217" w:rsidP="00AA5217">
      <w:pPr>
        <w:jc w:val="center"/>
        <w:rPr>
          <w:b/>
        </w:rPr>
      </w:pPr>
      <w:r w:rsidRPr="003440C1">
        <w:rPr>
          <w:b/>
        </w:rPr>
        <w:t>Сроки проведения Акции</w:t>
      </w:r>
    </w:p>
    <w:p w:rsidR="00AA5217" w:rsidRPr="003440C1" w:rsidRDefault="00AA5217" w:rsidP="00AA5217">
      <w:pPr>
        <w:rPr>
          <w:b/>
        </w:rPr>
      </w:pPr>
    </w:p>
    <w:p w:rsidR="00AA5217" w:rsidRDefault="00AA5217" w:rsidP="00AA5217">
      <w:r>
        <w:tab/>
        <w:t>Акция проводится по следующим  этапам:</w:t>
      </w:r>
    </w:p>
    <w:p w:rsidR="00AA5217" w:rsidRPr="001B51B8" w:rsidRDefault="00AA5217" w:rsidP="00AA5217">
      <w:pPr>
        <w:jc w:val="both"/>
      </w:pPr>
      <w:proofErr w:type="gramStart"/>
      <w:r w:rsidRPr="00C50CFA">
        <w:rPr>
          <w:b/>
          <w:lang w:val="en-US"/>
        </w:rPr>
        <w:t>I</w:t>
      </w:r>
      <w:r w:rsidRPr="003440C1">
        <w:rPr>
          <w:b/>
        </w:rPr>
        <w:t xml:space="preserve"> этап</w:t>
      </w:r>
      <w:r w:rsidRPr="008758E2">
        <w:t xml:space="preserve">– </w:t>
      </w:r>
      <w:r>
        <w:t>внутри образовательных учреждений – с 30 ноября по 07 декабря 2015</w:t>
      </w:r>
      <w:r w:rsidRPr="001B51B8">
        <w:t xml:space="preserve"> года.</w:t>
      </w:r>
      <w:proofErr w:type="gramEnd"/>
    </w:p>
    <w:p w:rsidR="00AA5217" w:rsidRPr="001B51B8" w:rsidRDefault="00AA5217" w:rsidP="00AA5217">
      <w:pPr>
        <w:jc w:val="both"/>
      </w:pPr>
      <w:r>
        <w:rPr>
          <w:b/>
          <w:u w:val="single"/>
        </w:rPr>
        <w:t>07 декабря  2014</w:t>
      </w:r>
      <w:r w:rsidRPr="001B51B8">
        <w:rPr>
          <w:b/>
          <w:u w:val="single"/>
        </w:rPr>
        <w:t xml:space="preserve"> года</w:t>
      </w:r>
      <w:r w:rsidRPr="001B51B8">
        <w:t xml:space="preserve">  акция проводится одновременно во всех образовательных учреждениях </w:t>
      </w:r>
      <w:r>
        <w:t>МО «Выборгский район» ЛО</w:t>
      </w:r>
      <w:r w:rsidRPr="001B51B8">
        <w:t>.</w:t>
      </w:r>
    </w:p>
    <w:p w:rsidR="00AA5217" w:rsidRPr="003A1C63" w:rsidRDefault="00AA5217" w:rsidP="00AA5217">
      <w:pPr>
        <w:jc w:val="both"/>
      </w:pPr>
      <w:r>
        <w:rPr>
          <w:b/>
          <w:lang w:val="en-US"/>
        </w:rPr>
        <w:t>II</w:t>
      </w:r>
      <w:r w:rsidRPr="001B51B8">
        <w:rPr>
          <w:b/>
        </w:rPr>
        <w:t xml:space="preserve"> этап</w:t>
      </w:r>
      <w:r w:rsidRPr="001B51B8">
        <w:t xml:space="preserve"> –  районный – </w:t>
      </w:r>
      <w:r>
        <w:rPr>
          <w:b/>
        </w:rPr>
        <w:t>09  декабря 2015</w:t>
      </w:r>
      <w:r w:rsidRPr="003A1C63">
        <w:rPr>
          <w:b/>
        </w:rPr>
        <w:t xml:space="preserve"> года</w:t>
      </w:r>
      <w:r>
        <w:t xml:space="preserve">, с 10 по 15 декабря 2015 года представление комитетом образования администрации  МО «Выборгский район» ЛО  материалов по итогам Акции в </w:t>
      </w:r>
      <w:r w:rsidRPr="003A1C63">
        <w:rPr>
          <w:color w:val="000000"/>
        </w:rPr>
        <w:t>ГБОУ ДОД «Центр «</w:t>
      </w:r>
      <w:r>
        <w:rPr>
          <w:color w:val="000000"/>
        </w:rPr>
        <w:t>Ладога».</w:t>
      </w:r>
    </w:p>
    <w:p w:rsidR="00AA5217" w:rsidRPr="003A1C63" w:rsidRDefault="00AA5217" w:rsidP="00AA5217">
      <w:pPr>
        <w:jc w:val="both"/>
      </w:pPr>
      <w:r w:rsidRPr="001B51B8">
        <w:rPr>
          <w:b/>
          <w:lang w:val="en-US"/>
        </w:rPr>
        <w:t>III</w:t>
      </w:r>
      <w:r>
        <w:rPr>
          <w:b/>
        </w:rPr>
        <w:t xml:space="preserve"> </w:t>
      </w:r>
      <w:r w:rsidRPr="003440C1">
        <w:rPr>
          <w:b/>
        </w:rPr>
        <w:t>этап</w:t>
      </w:r>
      <w:r>
        <w:t xml:space="preserve"> – региональный – с 15 декабря 2015 по 25 января 2016</w:t>
      </w:r>
      <w:r w:rsidRPr="00424709">
        <w:t xml:space="preserve"> года</w:t>
      </w:r>
      <w:r>
        <w:rPr>
          <w:sz w:val="28"/>
          <w:szCs w:val="28"/>
        </w:rPr>
        <w:t>.</w:t>
      </w:r>
    </w:p>
    <w:p w:rsidR="00AA5217" w:rsidRDefault="00AA5217" w:rsidP="00AA5217">
      <w:pPr>
        <w:jc w:val="both"/>
      </w:pPr>
      <w:proofErr w:type="gramStart"/>
      <w:r w:rsidRPr="00C50CFA">
        <w:rPr>
          <w:b/>
          <w:lang w:val="en-US"/>
        </w:rPr>
        <w:t>I</w:t>
      </w:r>
      <w:r>
        <w:rPr>
          <w:b/>
          <w:lang w:val="en-US"/>
        </w:rPr>
        <w:t>V</w:t>
      </w:r>
      <w:r>
        <w:rPr>
          <w:b/>
        </w:rPr>
        <w:t xml:space="preserve"> этап – </w:t>
      </w:r>
      <w:r w:rsidRPr="003A1C63">
        <w:t>Всероссийский.</w:t>
      </w:r>
      <w:proofErr w:type="gramEnd"/>
    </w:p>
    <w:p w:rsidR="00AA5217" w:rsidRDefault="00AA5217" w:rsidP="00AA5217">
      <w:pPr>
        <w:jc w:val="both"/>
      </w:pPr>
    </w:p>
    <w:p w:rsidR="00AA5217" w:rsidRDefault="00AA5217" w:rsidP="00AA5217">
      <w:pPr>
        <w:jc w:val="both"/>
      </w:pPr>
    </w:p>
    <w:p w:rsidR="00AA5217" w:rsidRDefault="00AA5217" w:rsidP="00AA5217">
      <w:pPr>
        <w:jc w:val="both"/>
      </w:pPr>
    </w:p>
    <w:p w:rsidR="00AA5217" w:rsidRDefault="00AA5217" w:rsidP="00AA5217">
      <w:pPr>
        <w:jc w:val="both"/>
      </w:pPr>
    </w:p>
    <w:p w:rsidR="00AA5217" w:rsidRPr="003A1C63" w:rsidRDefault="00AA5217" w:rsidP="00AA5217">
      <w:pPr>
        <w:jc w:val="both"/>
      </w:pPr>
    </w:p>
    <w:p w:rsidR="00AA5217" w:rsidRDefault="00AA5217" w:rsidP="00AA5217">
      <w:pPr>
        <w:jc w:val="center"/>
        <w:rPr>
          <w:b/>
        </w:rPr>
      </w:pPr>
    </w:p>
    <w:p w:rsidR="00AA5217" w:rsidRDefault="00AA5217" w:rsidP="00AA5217">
      <w:pPr>
        <w:jc w:val="center"/>
      </w:pPr>
      <w:r w:rsidRPr="00084AAB">
        <w:rPr>
          <w:b/>
        </w:rPr>
        <w:t>Акция проводится по следующим номинациям</w:t>
      </w:r>
      <w:r>
        <w:t>:</w:t>
      </w:r>
    </w:p>
    <w:p w:rsidR="00AA5217" w:rsidRDefault="00AA5217" w:rsidP="00AA5217"/>
    <w:p w:rsidR="00AA5217" w:rsidRPr="00F70707" w:rsidRDefault="00AA5217" w:rsidP="00AA5217">
      <w:pPr>
        <w:ind w:firstLine="708"/>
        <w:jc w:val="both"/>
        <w:rPr>
          <w:u w:val="single"/>
        </w:rPr>
      </w:pPr>
      <w:r>
        <w:rPr>
          <w:u w:val="single"/>
        </w:rPr>
        <w:t>Акция проводит</w:t>
      </w:r>
      <w:r w:rsidRPr="00F70707">
        <w:rPr>
          <w:u w:val="single"/>
        </w:rPr>
        <w:t>ся по следующим номинациям по четырем возрастным группам (1 группа, 2 группа, 3 группа, 4 группа):</w:t>
      </w:r>
    </w:p>
    <w:p w:rsidR="00AA5217" w:rsidRPr="003A1C63" w:rsidRDefault="00AA5217" w:rsidP="00AA5217">
      <w:pPr>
        <w:jc w:val="both"/>
      </w:pPr>
      <w:r w:rsidRPr="003A1C63">
        <w:rPr>
          <w:b/>
        </w:rPr>
        <w:tab/>
        <w:t xml:space="preserve">Изобразительное творчество (рисунок, плакат): </w:t>
      </w:r>
      <w:r w:rsidRPr="003A1C63">
        <w:t>формат работ 210*300мм и 300*400 мм (не более А3); плакат (формат работ – А</w:t>
      </w:r>
      <w:proofErr w:type="gramStart"/>
      <w:r w:rsidRPr="003A1C63">
        <w:t>2</w:t>
      </w:r>
      <w:proofErr w:type="gramEnd"/>
      <w:r w:rsidRPr="003A1C63">
        <w:t>),</w:t>
      </w:r>
      <w:r w:rsidRPr="003A1C63">
        <w:rPr>
          <w:color w:val="000000"/>
        </w:rPr>
        <w:t xml:space="preserve"> выполненных в техниках: карандаш, фломастер, гуашь, акварель, пастель, гравюра, коллаж, аппликация и т.д., отвечающие целям и задачам Акции. </w:t>
      </w:r>
      <w:r w:rsidRPr="003A1C63">
        <w:t>Работа должна быть представлена в сопровождении аннотации в соответствии с требованиями к этикетке выставочного экспоната (</w:t>
      </w:r>
      <w:r w:rsidRPr="00267B38">
        <w:rPr>
          <w:i/>
        </w:rPr>
        <w:t>Приложение №2</w:t>
      </w:r>
      <w:r w:rsidRPr="003A1C63">
        <w:t>).</w:t>
      </w:r>
    </w:p>
    <w:p w:rsidR="00AA5217" w:rsidRPr="003A1C63" w:rsidRDefault="00AA5217" w:rsidP="00AA5217">
      <w:pPr>
        <w:ind w:left="720"/>
      </w:pPr>
      <w:r w:rsidRPr="003A1C63">
        <w:t>Критерии оценки номинации (максимальное количество баллов – 40).</w:t>
      </w:r>
    </w:p>
    <w:p w:rsidR="00AA5217" w:rsidRPr="003A1C63" w:rsidRDefault="00AA5217" w:rsidP="00AA5217">
      <w:pPr>
        <w:numPr>
          <w:ilvl w:val="0"/>
          <w:numId w:val="12"/>
        </w:numPr>
      </w:pPr>
      <w:r w:rsidRPr="003A1C63">
        <w:t>соответствие целям и задачам Акции – от 0 до 10 баллов;</w:t>
      </w:r>
    </w:p>
    <w:p w:rsidR="00AA5217" w:rsidRPr="003A1C63" w:rsidRDefault="00AA5217" w:rsidP="00AA5217">
      <w:pPr>
        <w:numPr>
          <w:ilvl w:val="0"/>
          <w:numId w:val="5"/>
        </w:numPr>
        <w:jc w:val="both"/>
      </w:pPr>
      <w:r w:rsidRPr="003A1C63">
        <w:t>оригинальность замысла и художественная выразительность образа (оригинальное композиционное решение, цветовая и смысловая выразительность) – от 0 до 10 баллов;</w:t>
      </w:r>
    </w:p>
    <w:p w:rsidR="00AA5217" w:rsidRPr="003A1C63" w:rsidRDefault="00AA5217" w:rsidP="00AA5217">
      <w:pPr>
        <w:numPr>
          <w:ilvl w:val="0"/>
          <w:numId w:val="5"/>
        </w:numPr>
        <w:jc w:val="both"/>
      </w:pPr>
      <w:r w:rsidRPr="003A1C63">
        <w:t>соответствие возрасту, мастерство исполнения – от 0 до 10 баллов;</w:t>
      </w:r>
    </w:p>
    <w:p w:rsidR="00AA5217" w:rsidRPr="003A1C63" w:rsidRDefault="00AA5217" w:rsidP="00AA5217">
      <w:pPr>
        <w:numPr>
          <w:ilvl w:val="0"/>
          <w:numId w:val="5"/>
        </w:numPr>
        <w:jc w:val="both"/>
      </w:pPr>
      <w:r w:rsidRPr="003A1C63">
        <w:t>легкость зрительного восприятия и простота тиражирования – от 0 до 10 баллов.</w:t>
      </w:r>
    </w:p>
    <w:p w:rsidR="00AA5217" w:rsidRPr="003A1C63" w:rsidRDefault="00AA5217" w:rsidP="00AA5217">
      <w:pPr>
        <w:jc w:val="both"/>
      </w:pPr>
      <w:r w:rsidRPr="003A1C63">
        <w:tab/>
      </w:r>
      <w:r w:rsidRPr="003A1C63">
        <w:rPr>
          <w:b/>
        </w:rPr>
        <w:t>Декоративно-прикладное и техническое творчество:</w:t>
      </w:r>
      <w:r w:rsidRPr="003A1C63">
        <w:t xml:space="preserve"> выжигание, вышивание, шитье, роспись и резьба по дереву, чеканка, вязание, мягкая игрушка, аппликация, макраме, соломка, конструкторы, модели, электронные и механические игры, макеты и т.д. (объемные работы ограничиваются по площади форматом А</w:t>
      </w:r>
      <w:proofErr w:type="gramStart"/>
      <w:r w:rsidRPr="003A1C63">
        <w:t>2</w:t>
      </w:r>
      <w:proofErr w:type="gramEnd"/>
      <w:r>
        <w:t>, по высоте 50-60 см</w:t>
      </w:r>
      <w:r w:rsidRPr="003A1C63">
        <w:t xml:space="preserve">). Работа должна быть представлена в сопровождении аннотации в соответствии с требованиями к этикетке выставочного экспоната </w:t>
      </w:r>
      <w:r w:rsidRPr="00267B38">
        <w:rPr>
          <w:i/>
        </w:rPr>
        <w:t>(Приложение №2).</w:t>
      </w:r>
    </w:p>
    <w:p w:rsidR="00AA5217" w:rsidRPr="003A1C63" w:rsidRDefault="00AA5217" w:rsidP="00AA5217">
      <w:pPr>
        <w:ind w:left="720"/>
      </w:pPr>
      <w:r w:rsidRPr="003A1C63">
        <w:t>Критерии оценки номинации (максимальное количество баллов - 40).</w:t>
      </w:r>
    </w:p>
    <w:p w:rsidR="00AA5217" w:rsidRPr="003A1C63" w:rsidRDefault="00AA5217" w:rsidP="00AA5217">
      <w:pPr>
        <w:numPr>
          <w:ilvl w:val="0"/>
          <w:numId w:val="11"/>
        </w:numPr>
      </w:pPr>
      <w:r w:rsidRPr="003A1C63">
        <w:t>соответствие целям и задачам Акции - от 0 до 10 баллов;</w:t>
      </w:r>
    </w:p>
    <w:p w:rsidR="00AA5217" w:rsidRPr="003A1C63" w:rsidRDefault="00AA5217" w:rsidP="00AA5217">
      <w:pPr>
        <w:numPr>
          <w:ilvl w:val="0"/>
          <w:numId w:val="4"/>
        </w:numPr>
        <w:jc w:val="both"/>
      </w:pPr>
      <w:r w:rsidRPr="003A1C63">
        <w:t>оригинальность замысла и художественная выразительность образа (оригинальное композиционное решение, фантазия в употреблении материалов изготовляемых изделий) - от 0 до 10 баллов;</w:t>
      </w:r>
    </w:p>
    <w:p w:rsidR="00AA5217" w:rsidRPr="003A1C63" w:rsidRDefault="00AA5217" w:rsidP="00AA5217">
      <w:pPr>
        <w:numPr>
          <w:ilvl w:val="0"/>
          <w:numId w:val="4"/>
        </w:numPr>
        <w:jc w:val="both"/>
      </w:pPr>
      <w:proofErr w:type="gramStart"/>
      <w:r w:rsidRPr="003A1C63">
        <w:t>эстетический вид</w:t>
      </w:r>
      <w:proofErr w:type="gramEnd"/>
      <w:r w:rsidRPr="003A1C63">
        <w:t xml:space="preserve"> и оформление работы - от 0 до 10 баллов;</w:t>
      </w:r>
    </w:p>
    <w:p w:rsidR="00AA5217" w:rsidRPr="003A1C63" w:rsidRDefault="00AA5217" w:rsidP="00AA5217">
      <w:pPr>
        <w:numPr>
          <w:ilvl w:val="0"/>
          <w:numId w:val="4"/>
        </w:numPr>
        <w:jc w:val="both"/>
      </w:pPr>
      <w:r w:rsidRPr="003A1C63">
        <w:t>профессионализм в работе - от 0 до 10 баллов.</w:t>
      </w:r>
    </w:p>
    <w:p w:rsidR="00AA5217" w:rsidRDefault="00AA5217" w:rsidP="00AA5217">
      <w:pPr>
        <w:ind w:left="720"/>
        <w:jc w:val="both"/>
      </w:pPr>
    </w:p>
    <w:p w:rsidR="00AA5217" w:rsidRPr="00092806" w:rsidRDefault="00AA5217" w:rsidP="00AA5217">
      <w:pPr>
        <w:ind w:firstLine="360"/>
        <w:jc w:val="both"/>
        <w:rPr>
          <w:u w:val="single"/>
        </w:rPr>
      </w:pPr>
      <w:r w:rsidRPr="00092806">
        <w:rPr>
          <w:u w:val="single"/>
        </w:rPr>
        <w:t>Акция проводиться по следующим номинациям толь</w:t>
      </w:r>
      <w:r>
        <w:rPr>
          <w:u w:val="single"/>
        </w:rPr>
        <w:t>ко по трем возрастным группам (2 группа, 3</w:t>
      </w:r>
      <w:r w:rsidRPr="00092806">
        <w:rPr>
          <w:u w:val="single"/>
        </w:rPr>
        <w:t xml:space="preserve"> группа</w:t>
      </w:r>
      <w:r>
        <w:rPr>
          <w:u w:val="single"/>
        </w:rPr>
        <w:t>, 4 группа</w:t>
      </w:r>
      <w:r w:rsidRPr="00092806">
        <w:rPr>
          <w:u w:val="single"/>
        </w:rPr>
        <w:t>):</w:t>
      </w:r>
    </w:p>
    <w:p w:rsidR="00AA5217" w:rsidRPr="003A1C63" w:rsidRDefault="00AA5217" w:rsidP="00AA5217">
      <w:pPr>
        <w:jc w:val="both"/>
      </w:pPr>
      <w:r w:rsidRPr="003A1C63">
        <w:tab/>
      </w:r>
      <w:proofErr w:type="gramStart"/>
      <w:r w:rsidRPr="003A1C63">
        <w:rPr>
          <w:b/>
        </w:rPr>
        <w:t>Видеофильмы, видеоролики:</w:t>
      </w:r>
      <w:r w:rsidRPr="003A1C63">
        <w:t xml:space="preserve"> к показу принимаются фильмы всех видов и жанров (категорий): игровые, анимационные, документальные, научно-популярные, видовые, музыкальные, экспериментальные, </w:t>
      </w:r>
      <w:proofErr w:type="spellStart"/>
      <w:r w:rsidRPr="003A1C63">
        <w:t>видео-арт</w:t>
      </w:r>
      <w:proofErr w:type="spellEnd"/>
      <w:r w:rsidRPr="003A1C63">
        <w:t xml:space="preserve">, компьютерные и др. Видеофильмы, видеоролики предоставляются на следующих носителях: </w:t>
      </w:r>
      <w:proofErr w:type="spellStart"/>
      <w:r w:rsidRPr="003A1C63">
        <w:t>miniDV</w:t>
      </w:r>
      <w:proofErr w:type="spellEnd"/>
      <w:r w:rsidRPr="003A1C63">
        <w:t>, DVD.</w:t>
      </w:r>
      <w:proofErr w:type="gramEnd"/>
      <w:r w:rsidRPr="003A1C63">
        <w:t xml:space="preserve"> На диске может быть записан только 1 фильм в форматах: AVI или MPEG. Фонограмма, титры и субтитры должны быть только на русском языке. Хронометраж видеоролика от 1 до 3 минут, хронометраж видеофильма до 10 минут. Работа должна быть представлена в сопровождении аннотации в соответствии с требованиями к этикетке выставочного экспоната (Приложение №2). Фильмы, не соответствующие данным техническим условиям не допускаются к участию.</w:t>
      </w:r>
    </w:p>
    <w:p w:rsidR="00AA5217" w:rsidRPr="003A1C63" w:rsidRDefault="00AA5217" w:rsidP="00AA5217">
      <w:pPr>
        <w:ind w:left="720"/>
      </w:pPr>
      <w:r w:rsidRPr="003A1C63">
        <w:rPr>
          <w:iCs/>
        </w:rPr>
        <w:t>Критерии оценки номинации (максимальное количество баллов -40).</w:t>
      </w:r>
    </w:p>
    <w:p w:rsidR="00AA5217" w:rsidRPr="003A1C63" w:rsidRDefault="00AA5217" w:rsidP="00AA5217">
      <w:pPr>
        <w:numPr>
          <w:ilvl w:val="0"/>
          <w:numId w:val="6"/>
        </w:numPr>
      </w:pPr>
      <w:r w:rsidRPr="003A1C63">
        <w:t>соответствие целям и задачам Акции - от 0 до 10 баллов;</w:t>
      </w:r>
    </w:p>
    <w:p w:rsidR="00AA5217" w:rsidRPr="003A1C63" w:rsidRDefault="00AA5217" w:rsidP="00AA5217">
      <w:pPr>
        <w:numPr>
          <w:ilvl w:val="0"/>
          <w:numId w:val="6"/>
        </w:numPr>
        <w:jc w:val="both"/>
      </w:pPr>
      <w:r w:rsidRPr="003A1C63">
        <w:t>оригинальность замысла (сценарный и сюжетный ход) - от 0 до 10 баллов;</w:t>
      </w:r>
    </w:p>
    <w:p w:rsidR="00AA5217" w:rsidRPr="003A1C63" w:rsidRDefault="00AA5217" w:rsidP="00AA5217">
      <w:pPr>
        <w:numPr>
          <w:ilvl w:val="0"/>
          <w:numId w:val="6"/>
        </w:numPr>
        <w:jc w:val="both"/>
      </w:pPr>
      <w:r w:rsidRPr="003A1C63">
        <w:t xml:space="preserve">воплощение авторского замысла и целостность восприятия произведения (режиссура) - от 0 до 10 баллов; </w:t>
      </w:r>
    </w:p>
    <w:p w:rsidR="00AA5217" w:rsidRPr="003A1C63" w:rsidRDefault="00AA5217" w:rsidP="00AA5217">
      <w:pPr>
        <w:numPr>
          <w:ilvl w:val="0"/>
          <w:numId w:val="6"/>
        </w:numPr>
        <w:jc w:val="both"/>
      </w:pPr>
      <w:r w:rsidRPr="003A1C63">
        <w:t>уровень изобразительного решения (операторское мастерство) – от 0 до 10 баллов.</w:t>
      </w:r>
    </w:p>
    <w:p w:rsidR="00AA5217" w:rsidRPr="003A1C63" w:rsidRDefault="00AA5217" w:rsidP="00AA5217">
      <w:pPr>
        <w:jc w:val="both"/>
      </w:pPr>
      <w:r w:rsidRPr="003A1C63">
        <w:tab/>
      </w:r>
      <w:r w:rsidRPr="003A1C63">
        <w:rPr>
          <w:b/>
        </w:rPr>
        <w:t>Компьютерное творчество</w:t>
      </w:r>
      <w:r w:rsidRPr="003A1C63">
        <w:t xml:space="preserve"> подразделяется:</w:t>
      </w:r>
      <w:r w:rsidRPr="003A1C63">
        <w:tab/>
      </w:r>
    </w:p>
    <w:p w:rsidR="00AA5217" w:rsidRPr="003A1C63" w:rsidRDefault="00AA5217" w:rsidP="00AA5217">
      <w:pPr>
        <w:jc w:val="both"/>
      </w:pPr>
      <w:r w:rsidRPr="003A1C63">
        <w:lastRenderedPageBreak/>
        <w:tab/>
      </w:r>
      <w:r w:rsidRPr="00F70707">
        <w:rPr>
          <w:u w:val="single"/>
        </w:rPr>
        <w:t>Компьютерная презентация</w:t>
      </w:r>
      <w:r w:rsidRPr="003A1C63">
        <w:t xml:space="preserve"> - принимаются работы на CD, DVD носителях. На диске может быть записана только 1 работа в программе </w:t>
      </w:r>
      <w:proofErr w:type="spellStart"/>
      <w:r w:rsidRPr="003A1C63">
        <w:t>PowerPoints</w:t>
      </w:r>
      <w:proofErr w:type="spellEnd"/>
      <w:r w:rsidRPr="003A1C63">
        <w:t xml:space="preserve">, </w:t>
      </w:r>
      <w:proofErr w:type="spellStart"/>
      <w:r w:rsidRPr="003A1C63">
        <w:t>DirectorMacromedia</w:t>
      </w:r>
      <w:proofErr w:type="spellEnd"/>
      <w:r w:rsidRPr="003A1C63">
        <w:t xml:space="preserve"> и др.; в работе должна быть установлена автоматическая смена слайдов, длительность презентации не более 5 минут; работа должна быть представлена в сопровождении аннотации в соответствии с требованиями к этикетке выставочного экспоната (Приложение №2).</w:t>
      </w:r>
    </w:p>
    <w:p w:rsidR="00AA5217" w:rsidRPr="003A1C63" w:rsidRDefault="00AA5217" w:rsidP="00AA5217">
      <w:pPr>
        <w:jc w:val="both"/>
      </w:pPr>
      <w:r w:rsidRPr="003A1C63">
        <w:tab/>
      </w:r>
      <w:r w:rsidRPr="00F70707">
        <w:rPr>
          <w:u w:val="single"/>
        </w:rPr>
        <w:t>Компьютерная графика</w:t>
      </w:r>
      <w:r w:rsidRPr="003A1C63">
        <w:t xml:space="preserve"> (работы, созданные в графических редакторах </w:t>
      </w:r>
      <w:proofErr w:type="spellStart"/>
      <w:r w:rsidRPr="003A1C63">
        <w:t>Paint</w:t>
      </w:r>
      <w:proofErr w:type="spellEnd"/>
      <w:r w:rsidRPr="003A1C63">
        <w:t xml:space="preserve">, </w:t>
      </w:r>
      <w:proofErr w:type="spellStart"/>
      <w:r w:rsidRPr="003A1C63">
        <w:t>Photoshop</w:t>
      </w:r>
      <w:proofErr w:type="spellEnd"/>
      <w:r w:rsidRPr="003A1C63">
        <w:t xml:space="preserve">, </w:t>
      </w:r>
      <w:proofErr w:type="spellStart"/>
      <w:r w:rsidRPr="003A1C63">
        <w:t>Flash</w:t>
      </w:r>
      <w:proofErr w:type="spellEnd"/>
      <w:r w:rsidRPr="003A1C63">
        <w:t xml:space="preserve">, 3D </w:t>
      </w:r>
      <w:proofErr w:type="spellStart"/>
      <w:r w:rsidRPr="003A1C63">
        <w:t>Max</w:t>
      </w:r>
      <w:proofErr w:type="spellEnd"/>
      <w:r w:rsidRPr="003A1C63">
        <w:t xml:space="preserve"> и др.). Работа должна быть представлена </w:t>
      </w:r>
      <w:proofErr w:type="gramStart"/>
      <w:r w:rsidRPr="003A1C63">
        <w:t>на диске в сопровождении аннотации в соответствии с требованиями к этикетке</w:t>
      </w:r>
      <w:proofErr w:type="gramEnd"/>
      <w:r w:rsidRPr="003A1C63">
        <w:t xml:space="preserve"> выставочного экспоната (Приложение №2).</w:t>
      </w:r>
    </w:p>
    <w:p w:rsidR="00AA5217" w:rsidRPr="003A1C63" w:rsidRDefault="00AA5217" w:rsidP="00AA5217">
      <w:r w:rsidRPr="003A1C63">
        <w:t>Критерии оценки номинации (максимальное количество баллов - 50).</w:t>
      </w:r>
    </w:p>
    <w:p w:rsidR="00AA5217" w:rsidRPr="003A1C63" w:rsidRDefault="00AA5217" w:rsidP="00AA5217">
      <w:pPr>
        <w:numPr>
          <w:ilvl w:val="0"/>
          <w:numId w:val="10"/>
        </w:numPr>
      </w:pPr>
      <w:r w:rsidRPr="003A1C63">
        <w:t>соответствие целям и задачам Акции - от 0 до 10 баллов;</w:t>
      </w:r>
    </w:p>
    <w:p w:rsidR="00AA5217" w:rsidRPr="003A1C63" w:rsidRDefault="00AA5217" w:rsidP="00AA5217">
      <w:pPr>
        <w:numPr>
          <w:ilvl w:val="0"/>
          <w:numId w:val="7"/>
        </w:numPr>
        <w:jc w:val="both"/>
      </w:pPr>
      <w:r w:rsidRPr="003A1C63">
        <w:t>оригинальность идеи и решения - от 0 до 10 баллов;</w:t>
      </w:r>
    </w:p>
    <w:p w:rsidR="00AA5217" w:rsidRPr="003A1C63" w:rsidRDefault="00AA5217" w:rsidP="00AA5217">
      <w:pPr>
        <w:numPr>
          <w:ilvl w:val="0"/>
          <w:numId w:val="7"/>
        </w:numPr>
        <w:jc w:val="both"/>
      </w:pPr>
      <w:r w:rsidRPr="003A1C63">
        <w:t>информационное наполнение - от 0 до 10 баллов;</w:t>
      </w:r>
    </w:p>
    <w:p w:rsidR="00AA5217" w:rsidRPr="003A1C63" w:rsidRDefault="00AA5217" w:rsidP="00AA5217">
      <w:pPr>
        <w:numPr>
          <w:ilvl w:val="0"/>
          <w:numId w:val="7"/>
        </w:numPr>
        <w:jc w:val="both"/>
      </w:pPr>
      <w:r w:rsidRPr="003A1C63">
        <w:t>художественный уровень работы - от 0 до 10 баллов;</w:t>
      </w:r>
    </w:p>
    <w:p w:rsidR="00AA5217" w:rsidRPr="003A1C63" w:rsidRDefault="00AA5217" w:rsidP="00AA5217">
      <w:pPr>
        <w:numPr>
          <w:ilvl w:val="0"/>
          <w:numId w:val="7"/>
        </w:numPr>
        <w:jc w:val="both"/>
      </w:pPr>
      <w:r w:rsidRPr="003A1C63">
        <w:t>использование компьютерных технологий (сложность выполнения) - от 0 до 10 баллов.</w:t>
      </w:r>
    </w:p>
    <w:p w:rsidR="00AA5217" w:rsidRPr="003A1C63" w:rsidRDefault="00AA5217" w:rsidP="00AA5217">
      <w:pPr>
        <w:ind w:firstLine="360"/>
        <w:jc w:val="both"/>
      </w:pPr>
      <w:proofErr w:type="gramStart"/>
      <w:r w:rsidRPr="003A1C63">
        <w:rPr>
          <w:b/>
        </w:rPr>
        <w:t>Литературное творчество (сочинение, эссе, стихотворение, сказка, рассказ, басня, пьеса и т.д.):</w:t>
      </w:r>
      <w:proofErr w:type="gramEnd"/>
      <w:r w:rsidRPr="003A1C63">
        <w:t xml:space="preserve"> Работа должна быть напечатана на русском языке. В тексте не допускается сокращение наименований, за исключением общепринятых. Объем работы составляет не более 3 страниц печатного текста формата А</w:t>
      </w:r>
      <w:proofErr w:type="gramStart"/>
      <w:r w:rsidRPr="003A1C63">
        <w:t>4</w:t>
      </w:r>
      <w:proofErr w:type="gramEnd"/>
      <w:r w:rsidRPr="003A1C63">
        <w:t xml:space="preserve">. </w:t>
      </w:r>
      <w:proofErr w:type="gramStart"/>
      <w:r w:rsidRPr="003A1C63">
        <w:t>На титульном листе работы указывается следующая информация об участнике конкурса: фамилия, имя, отчество; дата рождения; домашний адрес (с индексом), телефон; наименование образовательного организации, класс, полный адрес, телефон; фамилия, имя, отчество педагога.</w:t>
      </w:r>
      <w:proofErr w:type="gramEnd"/>
    </w:p>
    <w:p w:rsidR="00AA5217" w:rsidRPr="003A1C63" w:rsidRDefault="00AA5217" w:rsidP="00AA5217">
      <w:pPr>
        <w:jc w:val="both"/>
        <w:rPr>
          <w:iCs/>
        </w:rPr>
      </w:pPr>
      <w:r w:rsidRPr="003A1C63">
        <w:rPr>
          <w:iCs/>
        </w:rPr>
        <w:tab/>
        <w:t>Критерии оценки номинации (максимальное количество баллов - 50).</w:t>
      </w:r>
    </w:p>
    <w:p w:rsidR="00AA5217" w:rsidRPr="003A1C63" w:rsidRDefault="00AA5217" w:rsidP="00AA5217">
      <w:pPr>
        <w:numPr>
          <w:ilvl w:val="0"/>
          <w:numId w:val="8"/>
        </w:numPr>
      </w:pPr>
      <w:r w:rsidRPr="003A1C63">
        <w:t>соответствие целям и задачам Акции - от 0 до 10 баллов;</w:t>
      </w:r>
    </w:p>
    <w:p w:rsidR="00AA5217" w:rsidRPr="003A1C63" w:rsidRDefault="00AA5217" w:rsidP="00AA5217">
      <w:pPr>
        <w:numPr>
          <w:ilvl w:val="0"/>
          <w:numId w:val="8"/>
        </w:numPr>
        <w:jc w:val="both"/>
        <w:rPr>
          <w:iCs/>
        </w:rPr>
      </w:pPr>
      <w:r w:rsidRPr="003A1C63">
        <w:t>полнота раскрытия темы, построение сюжета, язык, стилистические особенности, логика изложения, оригинальность в прозе - от 0 до 20 баллов;</w:t>
      </w:r>
    </w:p>
    <w:p w:rsidR="00AA5217" w:rsidRPr="003A1C63" w:rsidRDefault="00AA5217" w:rsidP="00AA5217">
      <w:pPr>
        <w:numPr>
          <w:ilvl w:val="0"/>
          <w:numId w:val="8"/>
        </w:numPr>
        <w:jc w:val="both"/>
        <w:rPr>
          <w:iCs/>
        </w:rPr>
      </w:pPr>
      <w:r w:rsidRPr="003A1C63">
        <w:t>поэтическая манера, уровень знания и применения законов стихосложения, особенностей литературных жанров, выразительность поэтического языка, оригинальность, знание художественной традиции, эмоциональность в поэзии – от 0 до 20 баллов.</w:t>
      </w:r>
    </w:p>
    <w:p w:rsidR="00AA5217" w:rsidRPr="00092806" w:rsidRDefault="00AA5217" w:rsidP="00AA5217">
      <w:pPr>
        <w:ind w:firstLine="360"/>
        <w:jc w:val="both"/>
        <w:rPr>
          <w:iCs/>
          <w:u w:val="single"/>
        </w:rPr>
      </w:pPr>
      <w:r w:rsidRPr="00092806">
        <w:rPr>
          <w:iCs/>
          <w:u w:val="single"/>
        </w:rPr>
        <w:t>Акция проводиться по следующим номинациям толь</w:t>
      </w:r>
      <w:r>
        <w:rPr>
          <w:iCs/>
          <w:u w:val="single"/>
        </w:rPr>
        <w:t>ко по двум возрастным группам (4группа, 5</w:t>
      </w:r>
      <w:r w:rsidRPr="00092806">
        <w:rPr>
          <w:iCs/>
          <w:u w:val="single"/>
        </w:rPr>
        <w:t xml:space="preserve"> группа):</w:t>
      </w:r>
    </w:p>
    <w:p w:rsidR="00AA5217" w:rsidRPr="003A1C63" w:rsidRDefault="00AA5217" w:rsidP="00AA5217">
      <w:pPr>
        <w:jc w:val="both"/>
      </w:pPr>
      <w:r w:rsidRPr="003A1C63">
        <w:rPr>
          <w:b/>
          <w:iCs/>
        </w:rPr>
        <w:tab/>
        <w:t xml:space="preserve">Исследовательская деятельность (доклад, реферат): </w:t>
      </w:r>
      <w:r w:rsidRPr="003A1C63">
        <w:t>Работа должна быть напечатана на русском языке. В тексте не допускается сокращение наименований, за исключением общепринятых. Объем работы составляет не более 20 страниц печатного текста формата А</w:t>
      </w:r>
      <w:proofErr w:type="gramStart"/>
      <w:r w:rsidRPr="003A1C63">
        <w:t>4</w:t>
      </w:r>
      <w:proofErr w:type="gramEnd"/>
      <w:r w:rsidRPr="003A1C63">
        <w:t xml:space="preserve">. </w:t>
      </w:r>
      <w:proofErr w:type="gramStart"/>
      <w:r w:rsidRPr="003A1C63">
        <w:t xml:space="preserve">На титульном листе работы указывается следующая информация об участнике конкурса: фамилия, имя, отчество; дата рождения; домашний адрес (с индексом), телефон; наименование образовательного организации, класс, полный адрес, телефон; фамилия, имя, отчество педагога. </w:t>
      </w:r>
      <w:proofErr w:type="gramEnd"/>
    </w:p>
    <w:p w:rsidR="00AA5217" w:rsidRPr="003A1C63" w:rsidRDefault="00AA5217" w:rsidP="00AA5217">
      <w:pPr>
        <w:jc w:val="both"/>
      </w:pPr>
      <w:r w:rsidRPr="003A1C63">
        <w:rPr>
          <w:iCs/>
        </w:rPr>
        <w:tab/>
        <w:t>Критерии оценки номинации (максимальное количе</w:t>
      </w:r>
      <w:r>
        <w:rPr>
          <w:iCs/>
        </w:rPr>
        <w:t>ство баллов -6</w:t>
      </w:r>
      <w:r w:rsidRPr="003A1C63">
        <w:rPr>
          <w:iCs/>
        </w:rPr>
        <w:t>0).</w:t>
      </w:r>
    </w:p>
    <w:p w:rsidR="00AA5217" w:rsidRPr="003A1C63" w:rsidRDefault="00AA5217" w:rsidP="00AA5217">
      <w:pPr>
        <w:numPr>
          <w:ilvl w:val="0"/>
          <w:numId w:val="9"/>
        </w:numPr>
      </w:pPr>
      <w:r w:rsidRPr="003A1C63">
        <w:t>соответствие целям и задачам Акции – от 0 до 10 баллов;</w:t>
      </w:r>
    </w:p>
    <w:p w:rsidR="00AA5217" w:rsidRPr="003A1C63" w:rsidRDefault="00AA5217" w:rsidP="00AA5217">
      <w:pPr>
        <w:numPr>
          <w:ilvl w:val="0"/>
          <w:numId w:val="9"/>
        </w:numPr>
        <w:jc w:val="both"/>
        <w:rPr>
          <w:iCs/>
        </w:rPr>
      </w:pPr>
      <w:r w:rsidRPr="003A1C63">
        <w:t>уровень осведомлённости автора работы по данной тематике - от 0 до 10 баллов;</w:t>
      </w:r>
    </w:p>
    <w:p w:rsidR="00AA5217" w:rsidRPr="003A1C63" w:rsidRDefault="00AA5217" w:rsidP="00AA5217">
      <w:pPr>
        <w:numPr>
          <w:ilvl w:val="0"/>
          <w:numId w:val="9"/>
        </w:numPr>
        <w:jc w:val="both"/>
        <w:rPr>
          <w:iCs/>
        </w:rPr>
      </w:pPr>
      <w:r w:rsidRPr="003A1C63">
        <w:t>полнота раскрытия темы, ясность и логика изложения темы - от 0 до 20 баллов;</w:t>
      </w:r>
    </w:p>
    <w:p w:rsidR="00AA5217" w:rsidRPr="003A1C63" w:rsidRDefault="00AA5217" w:rsidP="00AA5217">
      <w:pPr>
        <w:numPr>
          <w:ilvl w:val="0"/>
          <w:numId w:val="9"/>
        </w:numPr>
        <w:jc w:val="both"/>
        <w:rPr>
          <w:iCs/>
        </w:rPr>
      </w:pPr>
      <w:proofErr w:type="gramStart"/>
      <w:r w:rsidRPr="003A1C63">
        <w:t>правильное цитирование, ссылки на использованные источник - от 0 до 10 баллов;</w:t>
      </w:r>
      <w:proofErr w:type="gramEnd"/>
    </w:p>
    <w:p w:rsidR="00AA5217" w:rsidRPr="00F70707" w:rsidRDefault="00AA5217" w:rsidP="00AA5217">
      <w:pPr>
        <w:numPr>
          <w:ilvl w:val="0"/>
          <w:numId w:val="9"/>
        </w:numPr>
        <w:jc w:val="both"/>
        <w:rPr>
          <w:iCs/>
        </w:rPr>
      </w:pPr>
      <w:r w:rsidRPr="003A1C63">
        <w:rPr>
          <w:iCs/>
        </w:rPr>
        <w:t>качественное оформление представленных материалов - о</w:t>
      </w:r>
      <w:r w:rsidRPr="003A1C63">
        <w:t>т 0 до 10 баллов.</w:t>
      </w:r>
    </w:p>
    <w:p w:rsidR="00AA5217" w:rsidRPr="002B1EB1" w:rsidRDefault="00AA5217" w:rsidP="00AA5217">
      <w:pPr>
        <w:jc w:val="both"/>
        <w:rPr>
          <w:iCs/>
          <w:u w:val="single"/>
        </w:rPr>
      </w:pPr>
      <w:r w:rsidRPr="002B1EB1">
        <w:rPr>
          <w:iCs/>
        </w:rPr>
        <w:t xml:space="preserve">      </w:t>
      </w:r>
      <w:r w:rsidRPr="002B1EB1">
        <w:rPr>
          <w:iCs/>
          <w:u w:val="single"/>
        </w:rPr>
        <w:t>Акция проводиться по следующим номинациям только по одной возрастной группе (5 группа):</w:t>
      </w:r>
    </w:p>
    <w:p w:rsidR="00AA5217" w:rsidRPr="003A1C63" w:rsidRDefault="00AA5217" w:rsidP="00AA5217">
      <w:pPr>
        <w:jc w:val="both"/>
        <w:rPr>
          <w:iCs/>
        </w:rPr>
      </w:pPr>
      <w:r w:rsidRPr="003A1C63">
        <w:rPr>
          <w:b/>
          <w:iCs/>
        </w:rPr>
        <w:tab/>
        <w:t xml:space="preserve">«Ведущие за собой» (спортивный </w:t>
      </w:r>
      <w:proofErr w:type="spellStart"/>
      <w:r w:rsidRPr="003A1C63">
        <w:rPr>
          <w:b/>
          <w:iCs/>
        </w:rPr>
        <w:t>флеш-моб</w:t>
      </w:r>
      <w:proofErr w:type="spellEnd"/>
      <w:r w:rsidRPr="003A1C63">
        <w:rPr>
          <w:b/>
          <w:iCs/>
        </w:rPr>
        <w:t xml:space="preserve">, увлекательный урок физкультуры, разработка спортивного мероприятия) </w:t>
      </w:r>
      <w:r w:rsidRPr="003A1C63">
        <w:rPr>
          <w:iCs/>
        </w:rPr>
        <w:t xml:space="preserve">Работы могут быть представлены </w:t>
      </w:r>
      <w:r w:rsidRPr="003A1C63">
        <w:rPr>
          <w:iCs/>
        </w:rPr>
        <w:lastRenderedPageBreak/>
        <w:t>в напечатанном виде на русском языке. Объем работы составляет не более 30 страниц в формате А</w:t>
      </w:r>
      <w:proofErr w:type="gramStart"/>
      <w:r w:rsidRPr="003A1C63">
        <w:rPr>
          <w:iCs/>
        </w:rPr>
        <w:t>4</w:t>
      </w:r>
      <w:proofErr w:type="gramEnd"/>
      <w:r w:rsidRPr="003A1C63">
        <w:rPr>
          <w:iCs/>
        </w:rPr>
        <w:t xml:space="preserve">. </w:t>
      </w:r>
    </w:p>
    <w:p w:rsidR="00AA5217" w:rsidRPr="003A1C63" w:rsidRDefault="00AA5217" w:rsidP="00AA5217">
      <w:pPr>
        <w:ind w:firstLine="708"/>
        <w:jc w:val="both"/>
      </w:pPr>
      <w:r w:rsidRPr="003A1C63">
        <w:rPr>
          <w:iCs/>
        </w:rPr>
        <w:t xml:space="preserve">В виде компьютерной презентации </w:t>
      </w:r>
      <w:r w:rsidRPr="003A1C63">
        <w:t xml:space="preserve">принимаются работы на CD, DVD носителях. На диске может быть записана только 1 работа в программе </w:t>
      </w:r>
      <w:proofErr w:type="spellStart"/>
      <w:r w:rsidRPr="003A1C63">
        <w:t>PowerPoints</w:t>
      </w:r>
      <w:proofErr w:type="spellEnd"/>
      <w:r w:rsidRPr="003A1C63">
        <w:t xml:space="preserve">, </w:t>
      </w:r>
      <w:proofErr w:type="spellStart"/>
      <w:r w:rsidRPr="003A1C63">
        <w:t>DirectorMacromedia</w:t>
      </w:r>
      <w:proofErr w:type="spellEnd"/>
      <w:r w:rsidRPr="003A1C63">
        <w:t xml:space="preserve"> и др.; в работе должна быть установлена автоматическая смена слайдов, длительность презентации не более 5 минут; работа должна быть представлена в сопровождении аннотации в соответствии с требованиями к этикетке выставочного экспоната (Приложение №2).</w:t>
      </w:r>
    </w:p>
    <w:p w:rsidR="00AA5217" w:rsidRPr="003A1C63" w:rsidRDefault="00AA5217" w:rsidP="00AA5217">
      <w:pPr>
        <w:jc w:val="both"/>
        <w:rPr>
          <w:iCs/>
        </w:rPr>
      </w:pPr>
      <w:r w:rsidRPr="003A1C63">
        <w:rPr>
          <w:iCs/>
        </w:rPr>
        <w:tab/>
        <w:t>Критерии оценки номинации (максимальное количество баллов – 80).</w:t>
      </w:r>
    </w:p>
    <w:p w:rsidR="00AA5217" w:rsidRPr="003A1C63" w:rsidRDefault="00AA5217" w:rsidP="00AA5217">
      <w:pPr>
        <w:numPr>
          <w:ilvl w:val="0"/>
          <w:numId w:val="9"/>
        </w:numPr>
      </w:pPr>
      <w:proofErr w:type="gramStart"/>
      <w:r w:rsidRPr="003A1C63">
        <w:t>с</w:t>
      </w:r>
      <w:proofErr w:type="gramEnd"/>
      <w:r w:rsidRPr="003A1C63">
        <w:t>оответствие целям и задачам Акции – от 0 до 10 баллов;</w:t>
      </w:r>
    </w:p>
    <w:p w:rsidR="00AA5217" w:rsidRPr="003A1C63" w:rsidRDefault="00AA5217" w:rsidP="00AA5217">
      <w:pPr>
        <w:numPr>
          <w:ilvl w:val="0"/>
          <w:numId w:val="9"/>
        </w:numPr>
        <w:jc w:val="both"/>
        <w:rPr>
          <w:iCs/>
        </w:rPr>
      </w:pPr>
      <w:r w:rsidRPr="003A1C63">
        <w:t>личный пример учителя, методическая грамотность описания, авторство, массовость и доступность мероприятия – от 0 до 10 баллов;</w:t>
      </w:r>
    </w:p>
    <w:p w:rsidR="00AA5217" w:rsidRPr="003A1C63" w:rsidRDefault="00AA5217" w:rsidP="00AA5217">
      <w:pPr>
        <w:numPr>
          <w:ilvl w:val="0"/>
          <w:numId w:val="9"/>
        </w:numPr>
        <w:jc w:val="both"/>
        <w:rPr>
          <w:iCs/>
        </w:rPr>
      </w:pPr>
      <w:r w:rsidRPr="003A1C63">
        <w:t>уровень осведомлённости автора работы по данной тематике - от 0 до 10 баллов;</w:t>
      </w:r>
    </w:p>
    <w:p w:rsidR="00AA5217" w:rsidRPr="003A1C63" w:rsidRDefault="00AA5217" w:rsidP="00AA5217">
      <w:pPr>
        <w:numPr>
          <w:ilvl w:val="0"/>
          <w:numId w:val="9"/>
        </w:numPr>
        <w:jc w:val="both"/>
        <w:rPr>
          <w:iCs/>
        </w:rPr>
      </w:pPr>
      <w:r w:rsidRPr="003A1C63">
        <w:t>полнота раскрытия темы, ясность и логика изложения темы - от 0 до 10 баллов;</w:t>
      </w:r>
    </w:p>
    <w:p w:rsidR="00AA5217" w:rsidRPr="003A1C63" w:rsidRDefault="00AA5217" w:rsidP="00AA5217">
      <w:pPr>
        <w:numPr>
          <w:ilvl w:val="0"/>
          <w:numId w:val="9"/>
        </w:numPr>
        <w:jc w:val="both"/>
        <w:rPr>
          <w:iCs/>
        </w:rPr>
      </w:pPr>
      <w:proofErr w:type="gramStart"/>
      <w:r w:rsidRPr="003A1C63">
        <w:t>правильное цитирование, ссылки на использованные источник - от 0 до 10 баллов;</w:t>
      </w:r>
      <w:proofErr w:type="gramEnd"/>
    </w:p>
    <w:p w:rsidR="00AA5217" w:rsidRPr="003A1C63" w:rsidRDefault="00AA5217" w:rsidP="00AA5217">
      <w:pPr>
        <w:numPr>
          <w:ilvl w:val="0"/>
          <w:numId w:val="9"/>
        </w:numPr>
        <w:jc w:val="both"/>
        <w:rPr>
          <w:iCs/>
        </w:rPr>
      </w:pPr>
      <w:r w:rsidRPr="003A1C63">
        <w:rPr>
          <w:iCs/>
        </w:rPr>
        <w:t>качественное оформление представленных материалов - о</w:t>
      </w:r>
      <w:r w:rsidRPr="003A1C63">
        <w:t>т 0 до 10 баллов.</w:t>
      </w:r>
    </w:p>
    <w:p w:rsidR="00AA5217" w:rsidRPr="003A1C63" w:rsidRDefault="00AA5217" w:rsidP="00AA5217">
      <w:pPr>
        <w:numPr>
          <w:ilvl w:val="0"/>
          <w:numId w:val="9"/>
        </w:numPr>
        <w:jc w:val="both"/>
      </w:pPr>
      <w:r w:rsidRPr="003A1C63">
        <w:t>использование компьютерных технологий (сложность выполнения) - от 0 до 10 баллов;</w:t>
      </w:r>
    </w:p>
    <w:p w:rsidR="00AA5217" w:rsidRPr="003A1C63" w:rsidRDefault="00AA5217" w:rsidP="00AA5217">
      <w:pPr>
        <w:numPr>
          <w:ilvl w:val="0"/>
          <w:numId w:val="9"/>
        </w:numPr>
        <w:jc w:val="both"/>
      </w:pPr>
      <w:r w:rsidRPr="003A1C63">
        <w:t>использование учреждением (организацией) современных инновационных подходов к созданию новых оздоровительных технологий -</w:t>
      </w:r>
      <w:r>
        <w:t xml:space="preserve"> от 0 до 10 баллов.</w:t>
      </w:r>
    </w:p>
    <w:p w:rsidR="00AA5217" w:rsidRDefault="00AA5217" w:rsidP="00AA5217">
      <w:pPr>
        <w:rPr>
          <w:b/>
        </w:rPr>
      </w:pPr>
    </w:p>
    <w:p w:rsidR="00AA5217" w:rsidRDefault="00AA5217" w:rsidP="00AA5217">
      <w:pPr>
        <w:jc w:val="center"/>
        <w:rPr>
          <w:b/>
        </w:rPr>
      </w:pPr>
      <w:r w:rsidRPr="00580E2C">
        <w:rPr>
          <w:b/>
        </w:rPr>
        <w:t>Условия проведения Акции</w:t>
      </w:r>
    </w:p>
    <w:p w:rsidR="00AA5217" w:rsidRPr="00580E2C" w:rsidRDefault="00AA5217" w:rsidP="00AA5217">
      <w:pPr>
        <w:jc w:val="center"/>
        <w:rPr>
          <w:b/>
        </w:rPr>
      </w:pPr>
    </w:p>
    <w:p w:rsidR="00AA5217" w:rsidRPr="00EB25D6" w:rsidRDefault="00AA5217" w:rsidP="00AA5217">
      <w:pPr>
        <w:jc w:val="both"/>
      </w:pPr>
      <w:r>
        <w:tab/>
      </w:r>
      <w:r>
        <w:rPr>
          <w:b/>
          <w:u w:val="single"/>
        </w:rPr>
        <w:t>07 декабря 2015</w:t>
      </w:r>
      <w:r w:rsidRPr="00206C1E">
        <w:rPr>
          <w:b/>
          <w:u w:val="single"/>
        </w:rPr>
        <w:t xml:space="preserve"> года</w:t>
      </w:r>
      <w:r w:rsidRPr="00DB2EBB">
        <w:rPr>
          <w:b/>
          <w:u w:val="single"/>
        </w:rPr>
        <w:t xml:space="preserve"> Акция проводится одновременно во всех образовательных учреждениях </w:t>
      </w:r>
      <w:r>
        <w:rPr>
          <w:b/>
          <w:u w:val="single"/>
        </w:rPr>
        <w:t>МО «Выборгский район» ЛО</w:t>
      </w:r>
      <w:r w:rsidRPr="00DB2EBB">
        <w:rPr>
          <w:b/>
          <w:u w:val="single"/>
        </w:rPr>
        <w:t>.</w:t>
      </w:r>
    </w:p>
    <w:p w:rsidR="00AA5217" w:rsidRDefault="00AA5217" w:rsidP="00AA5217">
      <w:pPr>
        <w:ind w:firstLine="708"/>
        <w:jc w:val="both"/>
      </w:pPr>
      <w:r w:rsidRPr="00DB2EBB">
        <w:t xml:space="preserve">На </w:t>
      </w:r>
      <w:r>
        <w:t xml:space="preserve">районный этап Акции </w:t>
      </w:r>
      <w:r>
        <w:rPr>
          <w:u w:val="single"/>
        </w:rPr>
        <w:t xml:space="preserve">на электронном </w:t>
      </w:r>
      <w:r w:rsidRPr="00206C1E">
        <w:rPr>
          <w:u w:val="single"/>
        </w:rPr>
        <w:t>носителе</w:t>
      </w:r>
      <w:r>
        <w:rPr>
          <w:u w:val="single"/>
        </w:rPr>
        <w:t xml:space="preserve"> и в </w:t>
      </w:r>
      <w:r w:rsidRPr="00206C1E">
        <w:rPr>
          <w:u w:val="single"/>
        </w:rPr>
        <w:t>распечатанном виде</w:t>
      </w:r>
      <w:r>
        <w:t xml:space="preserve">  передаются лучшие работы (не более 2-х работ по каждой номинации) от образовательного учреждения.  </w:t>
      </w:r>
    </w:p>
    <w:p w:rsidR="00AA5217" w:rsidRDefault="00AA5217" w:rsidP="00AA5217">
      <w:pPr>
        <w:ind w:firstLine="708"/>
        <w:jc w:val="both"/>
      </w:pPr>
      <w:r w:rsidRPr="00936C84">
        <w:rPr>
          <w:color w:val="000000"/>
        </w:rPr>
        <w:t xml:space="preserve">Заявки </w:t>
      </w:r>
      <w:r>
        <w:rPr>
          <w:color w:val="000000"/>
        </w:rPr>
        <w:t xml:space="preserve">по форме </w:t>
      </w:r>
      <w:r w:rsidRPr="00206C1E">
        <w:rPr>
          <w:i/>
        </w:rPr>
        <w:t xml:space="preserve">(Приложение </w:t>
      </w:r>
      <w:r>
        <w:rPr>
          <w:i/>
        </w:rPr>
        <w:t xml:space="preserve">№1) </w:t>
      </w:r>
      <w:r w:rsidRPr="00936C84">
        <w:rPr>
          <w:color w:val="000000"/>
        </w:rPr>
        <w:t>принимаются</w:t>
      </w:r>
      <w:r w:rsidRPr="0059253C">
        <w:rPr>
          <w:color w:val="000000"/>
          <w:u w:val="single"/>
        </w:rPr>
        <w:t xml:space="preserve"> на электронный адрес</w:t>
      </w:r>
      <w:r>
        <w:rPr>
          <w:color w:val="000000"/>
        </w:rPr>
        <w:t xml:space="preserve"> МБОУДОД «Дворец детского (юношеского) творчества» </w:t>
      </w:r>
      <w:hyperlink r:id="rId5" w:history="1">
        <w:r w:rsidRPr="00D12D82">
          <w:rPr>
            <w:rStyle w:val="a3"/>
          </w:rPr>
          <w:t>dvoreckonkurs@</w:t>
        </w:r>
        <w:r w:rsidRPr="00D12D82">
          <w:rPr>
            <w:rStyle w:val="a3"/>
            <w:lang w:val="en-US"/>
          </w:rPr>
          <w:t>mail</w:t>
        </w:r>
        <w:r w:rsidRPr="00D12D82">
          <w:rPr>
            <w:rStyle w:val="a3"/>
          </w:rPr>
          <w:t>.</w:t>
        </w:r>
        <w:r w:rsidRPr="00D12D82">
          <w:rPr>
            <w:rStyle w:val="a3"/>
            <w:lang w:val="en-US"/>
          </w:rPr>
          <w:t>ru</w:t>
        </w:r>
      </w:hyperlink>
      <w:r>
        <w:t xml:space="preserve"> </w:t>
      </w:r>
      <w:r w:rsidRPr="00D9364E">
        <w:rPr>
          <w:b/>
          <w:color w:val="000000"/>
          <w:u w:val="single"/>
        </w:rPr>
        <w:t xml:space="preserve">до 08 </w:t>
      </w:r>
      <w:r>
        <w:rPr>
          <w:b/>
          <w:color w:val="000000"/>
          <w:u w:val="single"/>
        </w:rPr>
        <w:t>декабря 2015</w:t>
      </w:r>
      <w:r w:rsidRPr="00D9364E">
        <w:rPr>
          <w:b/>
          <w:color w:val="000000"/>
          <w:u w:val="single"/>
        </w:rPr>
        <w:t xml:space="preserve"> года</w:t>
      </w:r>
      <w:r w:rsidRPr="001B51B8">
        <w:rPr>
          <w:color w:val="000000"/>
          <w:u w:val="single"/>
        </w:rPr>
        <w:t xml:space="preserve"> </w:t>
      </w:r>
      <w:hyperlink r:id="rId6" w:history="1"/>
      <w:r w:rsidRPr="00D12D82">
        <w:t>с пометкой</w:t>
      </w:r>
      <w:r>
        <w:t xml:space="preserve"> «СПОРТ - ЗАЯВКА».</w:t>
      </w:r>
    </w:p>
    <w:p w:rsidR="00AA5217" w:rsidRDefault="00AA5217" w:rsidP="00AA5217">
      <w:pPr>
        <w:ind w:firstLine="708"/>
        <w:jc w:val="both"/>
      </w:pPr>
      <w:proofErr w:type="gramStart"/>
      <w:r w:rsidRPr="003A1C63">
        <w:rPr>
          <w:color w:val="000000"/>
        </w:rPr>
        <w:t>Каждая работа должна иметь этике</w:t>
      </w:r>
      <w:r>
        <w:rPr>
          <w:color w:val="000000"/>
        </w:rPr>
        <w:t xml:space="preserve">тку с двух сторон </w:t>
      </w:r>
      <w:r>
        <w:rPr>
          <w:i/>
          <w:color w:val="000000"/>
        </w:rPr>
        <w:t>(Приложение №2</w:t>
      </w:r>
      <w:r w:rsidRPr="00E622FD">
        <w:rPr>
          <w:i/>
          <w:color w:val="000000"/>
        </w:rPr>
        <w:t>)</w:t>
      </w:r>
      <w:r w:rsidRPr="003A1C63">
        <w:t>(Внимание!!!</w:t>
      </w:r>
      <w:proofErr w:type="gramEnd"/>
      <w:r w:rsidRPr="003A1C63">
        <w:t xml:space="preserve"> </w:t>
      </w:r>
      <w:proofErr w:type="gramStart"/>
      <w:r w:rsidRPr="003A1C63">
        <w:t>Этикетка для работ по номинации «Изобразительное творчество» и «Декоративно - прикладное творчество» не должна быть наклеена на саму работу).</w:t>
      </w:r>
      <w:proofErr w:type="gramEnd"/>
    </w:p>
    <w:p w:rsidR="00AA5217" w:rsidRDefault="00AA5217" w:rsidP="00AA5217">
      <w:pPr>
        <w:ind w:firstLine="708"/>
        <w:jc w:val="both"/>
      </w:pPr>
      <w:proofErr w:type="gramStart"/>
      <w:r>
        <w:t xml:space="preserve">Итоги районного этапа Акции будут подведены </w:t>
      </w:r>
      <w:r w:rsidRPr="001B51B8">
        <w:t xml:space="preserve"> декабря</w:t>
      </w:r>
      <w:r>
        <w:t xml:space="preserve"> </w:t>
      </w:r>
      <w:r w:rsidRPr="00D9364E">
        <w:rPr>
          <w:b/>
        </w:rPr>
        <w:t>09 декабря 2015 года</w:t>
      </w:r>
      <w:r>
        <w:t xml:space="preserve">  </w:t>
      </w:r>
      <w:r w:rsidRPr="00FA0DC1">
        <w:t>на базе  МБОУДОД «Дворец детского (юношеского) творчества»</w:t>
      </w:r>
      <w:r>
        <w:t xml:space="preserve"> г. Выборг (здание по адресу:</w:t>
      </w:r>
      <w:proofErr w:type="gramEnd"/>
    </w:p>
    <w:p w:rsidR="00AA5217" w:rsidRDefault="00AA5217" w:rsidP="00AA5217">
      <w:pPr>
        <w:jc w:val="both"/>
        <w:rPr>
          <w:b/>
        </w:rPr>
      </w:pPr>
      <w:r w:rsidRPr="00685DE9">
        <w:rPr>
          <w:b/>
          <w:u w:val="single"/>
        </w:rPr>
        <w:t xml:space="preserve"> ул. </w:t>
      </w:r>
      <w:r>
        <w:rPr>
          <w:b/>
          <w:u w:val="single"/>
        </w:rPr>
        <w:t>Выборгская</w:t>
      </w:r>
      <w:r w:rsidRPr="00685DE9">
        <w:rPr>
          <w:b/>
          <w:u w:val="single"/>
        </w:rPr>
        <w:t>, д.</w:t>
      </w:r>
      <w:r>
        <w:rPr>
          <w:b/>
          <w:u w:val="single"/>
        </w:rPr>
        <w:t>25</w:t>
      </w:r>
      <w:r w:rsidRPr="00685DE9">
        <w:rPr>
          <w:b/>
        </w:rPr>
        <w:t>).</w:t>
      </w:r>
    </w:p>
    <w:p w:rsidR="00AA5217" w:rsidRPr="0068739E" w:rsidRDefault="00AA5217" w:rsidP="00AA5217">
      <w:pPr>
        <w:ind w:firstLine="708"/>
        <w:jc w:val="both"/>
        <w:rPr>
          <w:i/>
        </w:rPr>
      </w:pPr>
      <w:r w:rsidRPr="0068739E">
        <w:t xml:space="preserve">Работы участников Акции, занявшие первые места в каждой возрастной группе по каждой номинации, не возвращаются, т.к. будут отправлены на </w:t>
      </w:r>
      <w:r>
        <w:t xml:space="preserve">региональный </w:t>
      </w:r>
      <w:r w:rsidRPr="0068739E">
        <w:t>этап.</w:t>
      </w:r>
    </w:p>
    <w:p w:rsidR="00AA5217" w:rsidRPr="0068739E" w:rsidRDefault="00AA5217" w:rsidP="00AA5217">
      <w:pPr>
        <w:jc w:val="both"/>
        <w:rPr>
          <w:u w:val="single"/>
        </w:rPr>
      </w:pPr>
      <w:r w:rsidRPr="0068739E">
        <w:t xml:space="preserve">     </w:t>
      </w:r>
      <w:r>
        <w:tab/>
      </w:r>
      <w:r w:rsidRPr="0068739E">
        <w:t xml:space="preserve">Остальные работы  </w:t>
      </w:r>
      <w:r>
        <w:rPr>
          <w:iCs/>
        </w:rPr>
        <w:t xml:space="preserve"> хранятся </w:t>
      </w:r>
      <w:r w:rsidRPr="00267B38">
        <w:rPr>
          <w:iCs/>
          <w:u w:val="single"/>
        </w:rPr>
        <w:t>до 25 декабря 2015 года</w:t>
      </w:r>
      <w:r>
        <w:rPr>
          <w:iCs/>
        </w:rPr>
        <w:t>,</w:t>
      </w:r>
      <w:r w:rsidRPr="0068739E">
        <w:rPr>
          <w:iCs/>
        </w:rPr>
        <w:t xml:space="preserve"> по истечении </w:t>
      </w:r>
      <w:r>
        <w:rPr>
          <w:iCs/>
        </w:rPr>
        <w:t xml:space="preserve">указанного </w:t>
      </w:r>
      <w:r w:rsidRPr="0068739E">
        <w:rPr>
          <w:iCs/>
        </w:rPr>
        <w:t>срока ответственность за сохранность не вывезенных экспонатов организаторы Акции не несут.</w:t>
      </w:r>
    </w:p>
    <w:p w:rsidR="00AA5217" w:rsidRPr="00ED1D14" w:rsidRDefault="00AA5217" w:rsidP="00AA5217">
      <w:pPr>
        <w:ind w:firstLine="708"/>
        <w:jc w:val="both"/>
        <w:rPr>
          <w:b/>
        </w:rPr>
      </w:pPr>
      <w:r w:rsidRPr="003A1C63">
        <w:t>Участие в Акции автоматически подразумевает</w:t>
      </w:r>
      <w:r>
        <w:t xml:space="preserve"> автоматическое </w:t>
      </w:r>
      <w:r w:rsidRPr="003A1C63">
        <w:t xml:space="preserve"> согласие на публикацию работы в информационном сборнике и средствах массовой информации с сохранением авторства за участниками Акции</w:t>
      </w:r>
      <w:r>
        <w:t>, размещение работы на сайтах организаторов</w:t>
      </w:r>
      <w:r w:rsidRPr="003A1C63">
        <w:t>.</w:t>
      </w:r>
    </w:p>
    <w:p w:rsidR="00AA5217" w:rsidRDefault="00AA5217" w:rsidP="00AA5217">
      <w:pPr>
        <w:rPr>
          <w:i/>
        </w:rPr>
      </w:pPr>
    </w:p>
    <w:p w:rsidR="00AA5217" w:rsidRPr="00EB25D6" w:rsidRDefault="00AA5217" w:rsidP="00AA5217">
      <w:pPr>
        <w:jc w:val="center"/>
        <w:rPr>
          <w:b/>
        </w:rPr>
      </w:pPr>
      <w:r w:rsidRPr="00EB25D6">
        <w:rPr>
          <w:b/>
        </w:rPr>
        <w:t>Подведение итогов и награждение.</w:t>
      </w:r>
    </w:p>
    <w:p w:rsidR="00AA5217" w:rsidRDefault="00AA5217" w:rsidP="00AA5217">
      <w:pPr>
        <w:jc w:val="center"/>
        <w:rPr>
          <w:b/>
          <w:sz w:val="28"/>
          <w:szCs w:val="28"/>
        </w:rPr>
      </w:pPr>
    </w:p>
    <w:p w:rsidR="00AA5217" w:rsidRDefault="00AA5217" w:rsidP="00AA5217">
      <w:pPr>
        <w:jc w:val="both"/>
      </w:pPr>
      <w:r>
        <w:lastRenderedPageBreak/>
        <w:t xml:space="preserve">     </w:t>
      </w:r>
      <w:r>
        <w:tab/>
        <w:t xml:space="preserve"> В состав жюри  входят  представители комитета  образования, руководители, учителя и педагоги образовательных учреждений МО «Выборгский район» ЛО, представители общественности.</w:t>
      </w:r>
    </w:p>
    <w:p w:rsidR="00AA5217" w:rsidRDefault="00AA5217" w:rsidP="00AA5217">
      <w:pPr>
        <w:jc w:val="both"/>
      </w:pPr>
      <w:r>
        <w:t xml:space="preserve">     </w:t>
      </w:r>
      <w:r>
        <w:tab/>
        <w:t xml:space="preserve">Призеров районного этапа Акции награждаются дипломами комитета образования </w:t>
      </w:r>
    </w:p>
    <w:p w:rsidR="00AA5217" w:rsidRDefault="00AA5217" w:rsidP="00AA5217">
      <w:pPr>
        <w:jc w:val="both"/>
      </w:pPr>
      <w:r>
        <w:t>администрации МО «Выборгский район» ЛО.</w:t>
      </w:r>
    </w:p>
    <w:p w:rsidR="00AA5217" w:rsidRDefault="00AA5217" w:rsidP="00AA5217">
      <w:pPr>
        <w:ind w:firstLine="708"/>
        <w:jc w:val="both"/>
      </w:pPr>
      <w:r>
        <w:t xml:space="preserve">На  </w:t>
      </w:r>
      <w:r w:rsidRPr="00E52E9C">
        <w:rPr>
          <w:b/>
        </w:rPr>
        <w:t>Всероссийском этапе</w:t>
      </w:r>
      <w:r>
        <w:rPr>
          <w:b/>
        </w:rPr>
        <w:t xml:space="preserve"> А</w:t>
      </w:r>
      <w:r w:rsidRPr="008F08C9">
        <w:rPr>
          <w:b/>
        </w:rPr>
        <w:t xml:space="preserve">кции </w:t>
      </w:r>
      <w:r>
        <w:t>определение лучших авторских работ определяют эксперты, входящие в состав Всероссийского Оргкомитета.</w:t>
      </w:r>
    </w:p>
    <w:p w:rsidR="00AA5217" w:rsidRDefault="00AA5217" w:rsidP="00AA5217">
      <w:pPr>
        <w:jc w:val="both"/>
      </w:pPr>
    </w:p>
    <w:p w:rsidR="00AA5217" w:rsidRDefault="00AA5217" w:rsidP="00AA5217">
      <w:pPr>
        <w:outlineLvl w:val="0"/>
        <w:rPr>
          <w:i/>
        </w:rPr>
      </w:pPr>
    </w:p>
    <w:p w:rsidR="00AA5217" w:rsidRDefault="00AA5217" w:rsidP="00AA5217">
      <w:pPr>
        <w:jc w:val="right"/>
        <w:outlineLvl w:val="0"/>
        <w:rPr>
          <w:i/>
        </w:rPr>
      </w:pPr>
    </w:p>
    <w:p w:rsidR="00AA5217" w:rsidRDefault="00AA5217" w:rsidP="00AA5217">
      <w:pPr>
        <w:jc w:val="right"/>
        <w:outlineLvl w:val="0"/>
        <w:rPr>
          <w:i/>
        </w:rPr>
      </w:pPr>
    </w:p>
    <w:p w:rsidR="00AA5217" w:rsidRDefault="00AA5217" w:rsidP="00AA5217">
      <w:pPr>
        <w:jc w:val="right"/>
        <w:outlineLvl w:val="0"/>
        <w:rPr>
          <w:i/>
        </w:rPr>
      </w:pPr>
    </w:p>
    <w:p w:rsidR="00AA5217" w:rsidRDefault="00AA5217" w:rsidP="00AA5217">
      <w:pPr>
        <w:jc w:val="right"/>
        <w:outlineLvl w:val="0"/>
        <w:rPr>
          <w:i/>
        </w:rPr>
      </w:pPr>
    </w:p>
    <w:p w:rsidR="00AA5217" w:rsidRDefault="00AA5217" w:rsidP="00AA5217">
      <w:pPr>
        <w:jc w:val="right"/>
        <w:outlineLvl w:val="0"/>
        <w:rPr>
          <w:i/>
        </w:rPr>
      </w:pPr>
    </w:p>
    <w:p w:rsidR="00AA5217" w:rsidRDefault="00AA5217" w:rsidP="00AA5217">
      <w:pPr>
        <w:jc w:val="right"/>
        <w:outlineLvl w:val="0"/>
        <w:rPr>
          <w:i/>
        </w:rPr>
      </w:pPr>
    </w:p>
    <w:p w:rsidR="001543D3" w:rsidRDefault="001543D3"/>
    <w:sectPr w:rsidR="001543D3" w:rsidSect="0015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0AE"/>
    <w:multiLevelType w:val="hybridMultilevel"/>
    <w:tmpl w:val="E2FC9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C7602"/>
    <w:multiLevelType w:val="hybridMultilevel"/>
    <w:tmpl w:val="EFF41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22C8A"/>
    <w:multiLevelType w:val="hybridMultilevel"/>
    <w:tmpl w:val="A5CE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D192C"/>
    <w:multiLevelType w:val="hybridMultilevel"/>
    <w:tmpl w:val="A21A2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A7457"/>
    <w:multiLevelType w:val="hybridMultilevel"/>
    <w:tmpl w:val="DBE68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A20D9"/>
    <w:multiLevelType w:val="hybridMultilevel"/>
    <w:tmpl w:val="B17E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72F16"/>
    <w:multiLevelType w:val="hybridMultilevel"/>
    <w:tmpl w:val="58F41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201EA"/>
    <w:multiLevelType w:val="hybridMultilevel"/>
    <w:tmpl w:val="52841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F6F8E"/>
    <w:multiLevelType w:val="hybridMultilevel"/>
    <w:tmpl w:val="36608C84"/>
    <w:lvl w:ilvl="0" w:tplc="041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9">
    <w:nsid w:val="5B965B71"/>
    <w:multiLevelType w:val="hybridMultilevel"/>
    <w:tmpl w:val="A44EE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E60569"/>
    <w:multiLevelType w:val="hybridMultilevel"/>
    <w:tmpl w:val="7EAAA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41169F"/>
    <w:multiLevelType w:val="hybridMultilevel"/>
    <w:tmpl w:val="16E6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217"/>
    <w:rsid w:val="001543D3"/>
    <w:rsid w:val="00AA0820"/>
    <w:rsid w:val="00AA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eckonkurs@mail.ru" TargetMode="External"/><Relationship Id="rId5" Type="http://schemas.openxmlformats.org/officeDocument/2006/relationships/hyperlink" Target="mailto:dvorec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2015-12-01T06:21:00Z</dcterms:created>
  <dcterms:modified xsi:type="dcterms:W3CDTF">2015-12-01T06:21:00Z</dcterms:modified>
</cp:coreProperties>
</file>