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Памятка по энергосбережению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Совет №1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Следите, чтобы свет не горел понапрасну в кабинетах на переменах, когда на улице достаточно светло. Иногда не требуется включать все осветительные приборы в помещении, достаточно включить только их часть.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Совет №2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Не забывайте максимально использовать естественное освещение, раздвигая жалюзи.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Совет №3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Свет не должен гореть понапрасну в коридорах, туалетах, столовой и других помещениях.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Совет №4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Закрывайте краны, если вода течет понапрасну. При этом мы экономим не только воду, но и электроэнергию.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Совет №5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Вовремя выключайте компьютеры, принтеры и другую технику. Оставаясь в режиме ожидания, техника потребляет достаточное количество энергии.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Совет №6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Сохраняйте тепло в помещении. 70% материальных сре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дств шк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>олы тратится именно на тепло. Зимой утепляйте окна и входные двери.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Совет №7.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Правильно проветривайте помещение. Лучше один раз широко открыть окно, чем весь день держать его приоткрытым.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Совет №8.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После окончания занятий отопление целесообразно сделать минимальным до утра.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Совет №9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lastRenderedPageBreak/>
        <w:t>Окна в школьных помещениях необходимо мыть регулярно. Грязное стекло задерживает прохождение солнечного света на 30%.Кроме того, чистый воздух – это наше здоровье.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Совет №10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Зеленые насаждения не должны затенять помещения первого этажа здания.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ПРОСТЫЕ ПРАВИЛА ПО ЭНЕРГОСБЕРЕЖЕНИЮ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1. Уходя, гасите свет.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2. Максимально используйте естественное освещение.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3. Регулярно проверяйте чистоту ламп, плафонов, окон.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4. Попробуйте использовать вместо обычных ламп накаливания энергосберегающие (экономия будет составлять до 75%).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5. Отключайте все электроприборы, когда они не используются, полностью - вынимайте вилку из розетки (для удобства можно использовать розетки с кнопкой полного отключения электропитания).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6. Регулярно удаляйте накипь внутри чайника, она увеличивает затраты энергии на кипячение воды.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7. Диаметр днища кастрюль должен быть равным диаметру конфорок.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8. Холодильник должен быть установлен в прохладном месте, подальше от электроплиты и батарей, его задняя стенка должна быть чистой и не должна примыкать вплотную к стене.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9. Не заслоняйте батареи шторами и мебелью, тогда теплый воздух будет поступать свободно. В холодное время года при слишком мощном отоплении не открывайте окна в помещении, лучше отрегулируйте температуру обогрева.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ПАМЯТКА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Полезные советы по энергосбережению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 xml:space="preserve">Телевизор, компьютер. Приборы, оснащенные светящимися индикаторами, которые мерцают "в режиме ожидания", выключай из сети на ночь, а также уходя из дома. Это дает экономию электроэнергии </w:t>
      </w:r>
      <w:r>
        <w:rPr>
          <w:rFonts w:ascii="Tahoma" w:hAnsi="Tahoma" w:cs="Tahoma"/>
          <w:color w:val="333333"/>
          <w:sz w:val="27"/>
          <w:szCs w:val="27"/>
        </w:rPr>
        <w:lastRenderedPageBreak/>
        <w:t>до 20%. Если ты работаешь за компьютером, не стоит выключать его каждый раз, когда делаешь перерыв.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Стиральная машина. Чаще использовать экономичный режим. Если стирать при температуре не 40, а 30 0С, можно сэкономить до 40 % электроэнергии. Пользуйтесь режимом быстрой стирки, если это возможно. Машину надо загружать полностью. Учет рекомендаций дает экономию 20-25 кВтч энергии в месяц.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Холодильник – энергоемкий прибор. Он потребляет 500-1400 кВтч в год. Не ставить в холодильник горячие блюда, не открывать дверцу надолго. Холодильник, придвинутый плотно к стене, потребляет больше электричества. Необходимо обеспечить свободную циркуляцию воздуха внутри холодильника. Систематическое размораживание холодильника дает 5% снижения потребления электроэнергии.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Утюги лучше покупать с терморегулятором: он автоматически отключит прибор при достижении нужной температуры. Сортируйте вещи в зависимости от материала. Начинайте гладить с низких температур. Для небольших вещей используйте остаточное тепло (при выключенном утюге).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Пылесос. Заполненный более чем на две трети мешок для сбора пыли в пылесосе дает увеличение расхода электроэнергии на 40%.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Пословицы и поговорки о бережливости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Кто не бережет копейки, тот сам не стоит рубля.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Бережливость дороже богатства.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Подальше положишь, поближе возьмешь.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Чужого не сберег, своего не увидишь.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Блюди хлеб про еду, а копейку про беду.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Прибыль в людях, а бережливость в своих руках.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Запас человека не портит.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Кто не умеет грош сберечь, тот не сбережет и миллиона.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Пушинка к пушинке - выйдет перинка.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Через край не лей, добра пожалей.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lastRenderedPageBreak/>
        <w:t>Мука не мука, а бережливость - наука.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 xml:space="preserve">Бережливость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спорее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барышей.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Слову - вера, хлебу - мера, деньгам - счет.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7"/>
          <w:szCs w:val="27"/>
        </w:rPr>
        <w:t>Бережливый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>, что стыдливый: чужого не возьмет.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Бережливость - это те же деньги.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Добрый хозяин - господин деньгам, а худой - слуга.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Без копейки рубля нет.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Чужое сбережешь - сам будешь хозяином.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Тот без нужды живет, кто деньги бережет.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 xml:space="preserve">Хорошо беречь шубу на стужу, а деньги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на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нужу.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Прибирай остаток - меньше будет недостаток.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Что сегодня сбережешь, завтра пригодится.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Бережливость лучше прибытка.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Копейка рубль бережет, а рубль голову стережет.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Бережливость - не скупость.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Копейка к копейке - проживет и семейка.</w:t>
      </w:r>
    </w:p>
    <w:p w:rsidR="00750DB3" w:rsidRDefault="00750DB3" w:rsidP="00750DB3">
      <w:pPr>
        <w:pStyle w:val="a3"/>
        <w:shd w:val="clear" w:color="auto" w:fill="FFFFFF"/>
        <w:spacing w:before="30" w:beforeAutospacing="0" w:after="96" w:afterAutospacing="0" w:line="42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33333"/>
          <w:sz w:val="27"/>
          <w:szCs w:val="27"/>
        </w:rPr>
        <w:t>Не деньги богатство - бережливость да разум</w:t>
      </w:r>
    </w:p>
    <w:p w:rsidR="00A964A6" w:rsidRDefault="00A964A6"/>
    <w:sectPr w:rsidR="00A964A6" w:rsidSect="00A9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DB3"/>
    <w:rsid w:val="00750DB3"/>
    <w:rsid w:val="00A9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2019-03-11T05:16:00Z</dcterms:created>
  <dcterms:modified xsi:type="dcterms:W3CDTF">2019-03-11T05:21:00Z</dcterms:modified>
</cp:coreProperties>
</file>